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6" w:rsidRDefault="00535F96" w:rsidP="00535F96">
      <w:pPr>
        <w:jc w:val="center"/>
        <w:rPr>
          <w:rFonts w:ascii="Arial" w:hAnsi="Arial"/>
          <w:b/>
        </w:rPr>
      </w:pPr>
      <w:r w:rsidRPr="00A50B0F">
        <w:rPr>
          <w:rFonts w:ascii="Arial" w:hAnsi="Arial"/>
          <w:b/>
        </w:rPr>
        <w:t>Science Investigation Skills</w:t>
      </w:r>
    </w:p>
    <w:p w:rsidR="00535F96" w:rsidRDefault="00535F96" w:rsidP="00535F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 Discussion</w:t>
      </w:r>
    </w:p>
    <w:p w:rsidR="00535F96" w:rsidRPr="00A50B0F" w:rsidRDefault="00535F96" w:rsidP="00535F96">
      <w:pPr>
        <w:jc w:val="center"/>
        <w:rPr>
          <w:rFonts w:ascii="Arial" w:hAnsi="Arial"/>
          <w:b/>
        </w:rPr>
      </w:pPr>
    </w:p>
    <w:p w:rsidR="00535F96" w:rsidRPr="0075032D" w:rsidRDefault="00535F96" w:rsidP="00535F96">
      <w:pPr>
        <w:rPr>
          <w:rFonts w:ascii="Arial" w:hAnsi="Arial"/>
          <w:b/>
        </w:rPr>
      </w:pPr>
      <w:r>
        <w:rPr>
          <w:rFonts w:ascii="Arial" w:hAnsi="Arial"/>
        </w:rPr>
        <w:t>A Science Investigation is planned, conducted, results collected</w:t>
      </w:r>
      <w:proofErr w:type="gramStart"/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analysed and evaluated to make it a fair test.</w:t>
      </w:r>
    </w:p>
    <w:p w:rsidR="00535F96" w:rsidRDefault="00535F96" w:rsidP="00535F96">
      <w:pPr>
        <w:rPr>
          <w:rFonts w:ascii="Arial" w:hAnsi="Arial"/>
        </w:rPr>
      </w:pPr>
    </w:p>
    <w:p w:rsidR="00535F96" w:rsidRPr="00D2083C" w:rsidRDefault="00535F96" w:rsidP="00535F96">
      <w:pPr>
        <w:rPr>
          <w:rFonts w:ascii="Arial" w:hAnsi="Arial"/>
          <w:b/>
        </w:rPr>
      </w:pPr>
      <w:r w:rsidRPr="00D2083C">
        <w:rPr>
          <w:rFonts w:ascii="Arial" w:hAnsi="Arial"/>
          <w:b/>
        </w:rPr>
        <w:t>Planning</w:t>
      </w:r>
    </w:p>
    <w:p w:rsidR="00535F96" w:rsidRDefault="00535F96" w:rsidP="00535F96">
      <w:pPr>
        <w:rPr>
          <w:rFonts w:ascii="Arial" w:hAnsi="Arial"/>
        </w:rPr>
      </w:pPr>
      <w:r>
        <w:rPr>
          <w:rFonts w:ascii="Arial" w:hAnsi="Arial"/>
        </w:rPr>
        <w:t>In a fair test the experimenter poses a research question.</w:t>
      </w: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02FF">
        <w:rPr>
          <w:rFonts w:ascii="Arial" w:hAnsi="Arial"/>
        </w:rPr>
        <w:t>Write two research questions that could come from the two laboratory sessions on macronutrients</w:t>
      </w:r>
      <w:proofErr w:type="gramStart"/>
      <w:r w:rsidRPr="003B02FF">
        <w:rPr>
          <w:rFonts w:ascii="Arial" w:hAnsi="Arial"/>
        </w:rPr>
        <w:t>..</w:t>
      </w:r>
      <w:proofErr w:type="gramEnd"/>
    </w:p>
    <w:p w:rsidR="00535F96" w:rsidRDefault="00535F96" w:rsidP="00535F96">
      <w:pPr>
        <w:rPr>
          <w:rFonts w:ascii="Arial" w:hAnsi="Arial"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  <w:r w:rsidR="003B02FF">
        <w:rPr>
          <w:rFonts w:ascii="Arial" w:hAnsi="Arial"/>
        </w:rPr>
        <w:t>__</w:t>
      </w:r>
    </w:p>
    <w:p w:rsidR="00535F96" w:rsidRDefault="00535F96" w:rsidP="00535F96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</w:p>
    <w:p w:rsidR="00535F96" w:rsidRDefault="00535F96" w:rsidP="00535F96">
      <w:pPr>
        <w:rPr>
          <w:rFonts w:ascii="Arial" w:hAnsi="Arial"/>
        </w:rPr>
      </w:pPr>
    </w:p>
    <w:p w:rsidR="00535F96" w:rsidRPr="003B02FF" w:rsidRDefault="00535F96" w:rsidP="003B02F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B02FF">
        <w:rPr>
          <w:rFonts w:ascii="Arial" w:hAnsi="Arial"/>
        </w:rPr>
        <w:t>In a fair test the expe</w:t>
      </w:r>
      <w:r w:rsidR="003B02FF">
        <w:rPr>
          <w:rFonts w:ascii="Arial" w:hAnsi="Arial"/>
        </w:rPr>
        <w:t>rimenter changes one  _________________</w:t>
      </w:r>
      <w:r w:rsidRPr="003B02FF">
        <w:rPr>
          <w:rFonts w:ascii="Arial" w:hAnsi="Arial"/>
        </w:rPr>
        <w:t>________ variable in order to ob</w:t>
      </w:r>
      <w:r w:rsidR="003B02FF">
        <w:rPr>
          <w:rFonts w:ascii="Arial" w:hAnsi="Arial"/>
        </w:rPr>
        <w:t>serve and measure how the  ____</w:t>
      </w:r>
      <w:r w:rsidRPr="003B02FF">
        <w:rPr>
          <w:rFonts w:ascii="Arial" w:hAnsi="Arial"/>
        </w:rPr>
        <w:t>_________________ variable responds.</w:t>
      </w:r>
    </w:p>
    <w:p w:rsidR="00535F96" w:rsidRDefault="00535F96" w:rsidP="00535F96">
      <w:pPr>
        <w:rPr>
          <w:rFonts w:ascii="Arial" w:hAnsi="Arial"/>
        </w:rPr>
      </w:pP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3B02FF">
        <w:rPr>
          <w:rFonts w:ascii="Arial" w:hAnsi="Arial"/>
        </w:rPr>
        <w:t>An</w:t>
      </w:r>
      <w:proofErr w:type="gramEnd"/>
      <w:r w:rsidRPr="003B02FF">
        <w:rPr>
          <w:rFonts w:ascii="Arial" w:hAnsi="Arial"/>
        </w:rPr>
        <w:t xml:space="preserve"> hypothesis states the relationship between two variables. </w:t>
      </w:r>
    </w:p>
    <w:p w:rsidR="00535F96" w:rsidRDefault="00535F96" w:rsidP="00535F96">
      <w:pPr>
        <w:rPr>
          <w:rFonts w:ascii="Arial" w:hAnsi="Arial"/>
        </w:rPr>
      </w:pPr>
      <w:r>
        <w:rPr>
          <w:rFonts w:ascii="Arial" w:hAnsi="Arial"/>
        </w:rPr>
        <w:t>Write two hypotheses that could be tested from the data presented in Table 2 below.</w:t>
      </w:r>
    </w:p>
    <w:p w:rsidR="00535F96" w:rsidRDefault="00535F96" w:rsidP="00535F96">
      <w:pPr>
        <w:rPr>
          <w:rFonts w:ascii="Arial" w:hAnsi="Arial"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</w:p>
    <w:p w:rsidR="00535F96" w:rsidRDefault="00535F96" w:rsidP="00535F96">
      <w:pPr>
        <w:rPr>
          <w:rFonts w:ascii="Arial" w:hAnsi="Arial"/>
        </w:rPr>
      </w:pP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02FF">
        <w:rPr>
          <w:rFonts w:ascii="Arial" w:hAnsi="Arial"/>
        </w:rPr>
        <w:t>Name one independent variable that could be tested in this experiment.</w:t>
      </w:r>
    </w:p>
    <w:p w:rsidR="00535F96" w:rsidRDefault="00535F96" w:rsidP="00535F96">
      <w:pPr>
        <w:rPr>
          <w:rFonts w:ascii="Arial" w:hAnsi="Arial"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</w:p>
    <w:p w:rsidR="00535F96" w:rsidRDefault="00535F96" w:rsidP="00535F96">
      <w:pPr>
        <w:rPr>
          <w:rFonts w:ascii="Arial" w:hAnsi="Arial"/>
        </w:rPr>
      </w:pP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02FF">
        <w:rPr>
          <w:rFonts w:ascii="Arial" w:hAnsi="Arial"/>
        </w:rPr>
        <w:t>Name four dependent variables that could respond in this experiment.</w:t>
      </w:r>
    </w:p>
    <w:p w:rsidR="00535F96" w:rsidRDefault="00535F96" w:rsidP="00535F96">
      <w:pPr>
        <w:rPr>
          <w:rFonts w:ascii="Arial" w:hAnsi="Arial"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Pr="003B02FF" w:rsidRDefault="00535F96" w:rsidP="003B02F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B02FF">
        <w:rPr>
          <w:rFonts w:ascii="Arial" w:hAnsi="Arial"/>
        </w:rPr>
        <w:t>Choose one dependant variable to test.</w:t>
      </w: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35F96" w:rsidRDefault="00535F96" w:rsidP="00535F96">
      <w:pPr>
        <w:rPr>
          <w:rFonts w:ascii="Arial" w:hAnsi="Arial"/>
        </w:rPr>
      </w:pPr>
    </w:p>
    <w:p w:rsidR="00535F96" w:rsidRPr="003B02FF" w:rsidRDefault="00535F96" w:rsidP="003B02F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B02FF">
        <w:rPr>
          <w:rFonts w:ascii="Arial" w:hAnsi="Arial"/>
        </w:rPr>
        <w:t>Name three variables that would need to be controlled.</w:t>
      </w: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Pr="00B91B0A" w:rsidRDefault="00535F96" w:rsidP="00535F96">
      <w:pPr>
        <w:spacing w:line="360" w:lineRule="auto"/>
        <w:rPr>
          <w:rFonts w:ascii="Arial" w:hAnsi="Arial"/>
          <w:b/>
        </w:rPr>
      </w:pPr>
      <w:r w:rsidRPr="00B91B0A">
        <w:rPr>
          <w:rFonts w:ascii="Arial" w:hAnsi="Arial"/>
          <w:b/>
        </w:rPr>
        <w:t>Results</w:t>
      </w:r>
    </w:p>
    <w:p w:rsidR="00535F96" w:rsidRDefault="00535F96" w:rsidP="00535F96">
      <w:pPr>
        <w:spacing w:line="360" w:lineRule="auto"/>
        <w:rPr>
          <w:rFonts w:ascii="Arial" w:hAnsi="Arial"/>
          <w:b/>
        </w:rPr>
      </w:pPr>
    </w:p>
    <w:p w:rsidR="00535F96" w:rsidRPr="00497CAB" w:rsidRDefault="00535F96" w:rsidP="00535F96">
      <w:pPr>
        <w:spacing w:line="360" w:lineRule="auto"/>
        <w:rPr>
          <w:rFonts w:ascii="Arial" w:hAnsi="Arial"/>
        </w:rPr>
      </w:pPr>
      <w:r w:rsidRPr="00497CAB">
        <w:rPr>
          <w:rFonts w:ascii="Arial" w:hAnsi="Arial"/>
        </w:rPr>
        <w:t>Table 2: Masses of three nutrients found in 100g of spring onion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665"/>
        <w:gridCol w:w="1665"/>
        <w:gridCol w:w="1665"/>
        <w:gridCol w:w="1665"/>
      </w:tblGrid>
      <w:tr w:rsidR="00535F96" w:rsidRPr="00750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  <w:color w:val="7F7F7F" w:themeColor="text1" w:themeTint="80"/>
              </w:rPr>
            </w:pPr>
          </w:p>
          <w:p w:rsidR="00535F96" w:rsidRPr="008F1EC1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8F1EC1">
              <w:rPr>
                <w:rFonts w:ascii="Arial" w:hAnsi="Arial"/>
              </w:rPr>
              <w:t>Type of nutrient</w:t>
            </w:r>
          </w:p>
        </w:tc>
        <w:tc>
          <w:tcPr>
            <w:tcW w:w="6660" w:type="dxa"/>
            <w:gridSpan w:val="4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  <w:color w:val="7F7F7F" w:themeColor="text1" w:themeTint="80"/>
              </w:rPr>
            </w:pPr>
          </w:p>
          <w:p w:rsidR="00535F96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Mass</w:t>
            </w:r>
            <w:r w:rsidRPr="008F1EC1">
              <w:rPr>
                <w:rFonts w:ascii="Arial" w:hAnsi="Arial"/>
              </w:rPr>
              <w:t xml:space="preserve"> per </w:t>
            </w:r>
            <w:r>
              <w:rPr>
                <w:rFonts w:ascii="Arial" w:hAnsi="Arial"/>
              </w:rPr>
              <w:t xml:space="preserve">(100g) </w:t>
            </w:r>
            <w:r w:rsidRPr="008F1EC1">
              <w:rPr>
                <w:rFonts w:ascii="Arial" w:hAnsi="Arial"/>
              </w:rPr>
              <w:t>Serving</w:t>
            </w:r>
          </w:p>
          <w:p w:rsidR="00535F96" w:rsidRPr="008F1EC1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(g)</w:t>
            </w:r>
          </w:p>
        </w:tc>
      </w:tr>
      <w:tr w:rsidR="00535F96" w:rsidRPr="00750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</w:tcPr>
          <w:p w:rsidR="00535F96" w:rsidRPr="0075032D" w:rsidRDefault="00535F96" w:rsidP="008F1EC1">
            <w:pPr>
              <w:spacing w:before="2" w:after="2" w:line="360" w:lineRule="auto"/>
              <w:rPr>
                <w:rFonts w:ascii="Arial" w:hAnsi="Arial"/>
              </w:rPr>
            </w:pP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Trial</w:t>
            </w:r>
          </w:p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1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Trial</w:t>
            </w:r>
          </w:p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2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Trial</w:t>
            </w:r>
          </w:p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3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 w:rsidRPr="0075032D">
              <w:rPr>
                <w:rFonts w:ascii="Arial" w:hAnsi="Arial"/>
              </w:rPr>
              <w:t>Average</w:t>
            </w:r>
          </w:p>
        </w:tc>
      </w:tr>
      <w:tr w:rsidR="00535F96" w:rsidRPr="0075032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35F96" w:rsidRPr="0075032D" w:rsidRDefault="00535F96" w:rsidP="008F1EC1">
            <w:pPr>
              <w:spacing w:before="2" w:after="2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glucose</w:t>
            </w:r>
            <w:proofErr w:type="gramEnd"/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</w:p>
        </w:tc>
      </w:tr>
      <w:tr w:rsidR="00535F96" w:rsidRPr="0075032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35F96" w:rsidRPr="0075032D" w:rsidRDefault="00535F96" w:rsidP="008F1EC1">
            <w:pPr>
              <w:spacing w:before="2" w:after="2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starch</w:t>
            </w:r>
            <w:proofErr w:type="gramEnd"/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</w:p>
        </w:tc>
      </w:tr>
      <w:tr w:rsidR="00535F96" w:rsidRPr="0075032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35F96" w:rsidRPr="0075032D" w:rsidRDefault="00535F96" w:rsidP="008F1EC1">
            <w:pPr>
              <w:spacing w:before="2" w:after="2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protein</w:t>
            </w:r>
            <w:proofErr w:type="gramEnd"/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665" w:type="dxa"/>
          </w:tcPr>
          <w:p w:rsidR="00535F96" w:rsidRPr="0075032D" w:rsidRDefault="00535F96" w:rsidP="008F1EC1">
            <w:pPr>
              <w:spacing w:before="2" w:after="2" w:line="360" w:lineRule="auto"/>
              <w:jc w:val="center"/>
              <w:rPr>
                <w:rFonts w:ascii="Arial" w:hAnsi="Arial"/>
              </w:rPr>
            </w:pPr>
          </w:p>
        </w:tc>
      </w:tr>
    </w:tbl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Pr="001869A1" w:rsidRDefault="00535F96" w:rsidP="00535F96">
      <w:pPr>
        <w:spacing w:line="360" w:lineRule="auto"/>
        <w:rPr>
          <w:rFonts w:ascii="Arial" w:hAnsi="Arial"/>
          <w:b/>
        </w:rPr>
      </w:pPr>
      <w:r w:rsidRPr="001869A1">
        <w:rPr>
          <w:rFonts w:ascii="Arial" w:hAnsi="Arial"/>
          <w:b/>
        </w:rPr>
        <w:t>Analysis of data</w:t>
      </w:r>
    </w:p>
    <w:p w:rsidR="00535F96" w:rsidRPr="003B02FF" w:rsidRDefault="00535F96" w:rsidP="003B02F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B02FF">
        <w:rPr>
          <w:rFonts w:ascii="Arial" w:hAnsi="Arial"/>
        </w:rPr>
        <w:t>Use the data in Table 2 to plot a graph.</w:t>
      </w: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Default="00535F96" w:rsidP="00535F96">
      <w:pPr>
        <w:spacing w:line="360" w:lineRule="auto"/>
        <w:rPr>
          <w:rFonts w:ascii="Arial" w:hAnsi="Arial"/>
        </w:rPr>
      </w:pPr>
    </w:p>
    <w:p w:rsidR="00535F96" w:rsidRPr="003B02FF" w:rsidRDefault="003B02FF" w:rsidP="003B02F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Use the graph to d</w:t>
      </w:r>
      <w:r w:rsidR="00535F96" w:rsidRPr="003B02FF">
        <w:rPr>
          <w:rFonts w:ascii="Arial" w:hAnsi="Arial"/>
        </w:rPr>
        <w:t>escribe the types and quantities of nutrients found in spring onions.</w:t>
      </w:r>
    </w:p>
    <w:p w:rsidR="00535F96" w:rsidRDefault="00535F96" w:rsidP="00535F96">
      <w:pPr>
        <w:rPr>
          <w:rFonts w:ascii="Arial" w:hAnsi="Arial"/>
          <w:b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rPr>
          <w:rFonts w:ascii="Arial" w:hAnsi="Arial"/>
          <w:b/>
        </w:rPr>
      </w:pPr>
    </w:p>
    <w:p w:rsidR="00535F96" w:rsidRDefault="00535F96" w:rsidP="00535F96">
      <w:pPr>
        <w:rPr>
          <w:rFonts w:ascii="Arial" w:hAnsi="Arial"/>
          <w:b/>
        </w:rPr>
      </w:pPr>
    </w:p>
    <w:p w:rsidR="00535F96" w:rsidRDefault="00535F96" w:rsidP="00535F96">
      <w:pPr>
        <w:rPr>
          <w:rFonts w:ascii="Arial" w:hAnsi="Arial"/>
          <w:b/>
        </w:rPr>
      </w:pPr>
      <w:r>
        <w:rPr>
          <w:rFonts w:ascii="Arial" w:hAnsi="Arial"/>
          <w:b/>
        </w:rPr>
        <w:t>Evaluation</w:t>
      </w:r>
    </w:p>
    <w:p w:rsidR="00535F96" w:rsidRDefault="00535F96" w:rsidP="00535F96">
      <w:pPr>
        <w:rPr>
          <w:rFonts w:ascii="Arial" w:hAnsi="Arial"/>
        </w:rPr>
      </w:pPr>
      <w:r w:rsidRPr="001869A1">
        <w:rPr>
          <w:rFonts w:ascii="Arial" w:hAnsi="Arial"/>
        </w:rPr>
        <w:t>In this section the reliability, accuracy and validity of the investigation is discussed.</w:t>
      </w:r>
    </w:p>
    <w:p w:rsidR="00535F96" w:rsidRPr="00A47390" w:rsidRDefault="00535F96" w:rsidP="00535F96">
      <w:pPr>
        <w:rPr>
          <w:rFonts w:ascii="Arial" w:hAnsi="Arial"/>
        </w:rPr>
      </w:pPr>
    </w:p>
    <w:p w:rsidR="00535F96" w:rsidRPr="001F679A" w:rsidRDefault="00535F96" w:rsidP="00535F96">
      <w:pPr>
        <w:rPr>
          <w:rFonts w:ascii="Arial" w:hAnsi="Arial" w:cs="Arial"/>
          <w:b/>
          <w:sz w:val="26"/>
        </w:rPr>
      </w:pPr>
      <w:r w:rsidRPr="001F679A">
        <w:rPr>
          <w:rFonts w:ascii="Arial" w:hAnsi="Arial" w:cs="Arial"/>
          <w:b/>
          <w:sz w:val="26"/>
        </w:rPr>
        <w:t>Valid or “Real”</w:t>
      </w:r>
    </w:p>
    <w:p w:rsidR="00535F96" w:rsidRPr="001F679A" w:rsidRDefault="00535F96" w:rsidP="00535F96">
      <w:pPr>
        <w:rPr>
          <w:rFonts w:ascii="Arial" w:hAnsi="Arial" w:cs="Arial"/>
          <w:sz w:val="26"/>
        </w:rPr>
      </w:pPr>
      <w:r w:rsidRPr="001F679A">
        <w:rPr>
          <w:rFonts w:ascii="Arial" w:hAnsi="Arial" w:cs="Arial"/>
          <w:sz w:val="26"/>
        </w:rPr>
        <w:t>The data collected must test the variables that you state that you are testing.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  <w:r w:rsidRPr="001F679A">
        <w:rPr>
          <w:rFonts w:ascii="Arial" w:hAnsi="Arial" w:cs="Arial"/>
          <w:b/>
          <w:sz w:val="26"/>
        </w:rPr>
        <w:t>Example 1:</w:t>
      </w:r>
      <w:r w:rsidRPr="001F679A">
        <w:rPr>
          <w:rFonts w:ascii="Arial" w:hAnsi="Arial" w:cs="Arial"/>
          <w:sz w:val="26"/>
        </w:rPr>
        <w:t xml:space="preserve"> If you were to sit a test on Biology, but the test given to you </w:t>
      </w:r>
      <w:proofErr w:type="gramStart"/>
      <w:r w:rsidRPr="001F679A">
        <w:rPr>
          <w:rFonts w:ascii="Arial" w:hAnsi="Arial" w:cs="Arial"/>
          <w:sz w:val="26"/>
        </w:rPr>
        <w:t>was</w:t>
      </w:r>
      <w:proofErr w:type="gramEnd"/>
      <w:r w:rsidRPr="001F679A">
        <w:rPr>
          <w:rFonts w:ascii="Arial" w:hAnsi="Arial" w:cs="Arial"/>
          <w:sz w:val="26"/>
        </w:rPr>
        <w:t xml:space="preserve"> asking about Physics! It would not be a valid test.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</w:p>
    <w:p w:rsidR="003B02FF" w:rsidRDefault="00535F96" w:rsidP="00535F96">
      <w:pPr>
        <w:ind w:left="720"/>
        <w:rPr>
          <w:rFonts w:ascii="Arial" w:hAnsi="Arial" w:cs="Arial"/>
          <w:sz w:val="26"/>
        </w:rPr>
      </w:pPr>
      <w:r w:rsidRPr="001F679A">
        <w:rPr>
          <w:rFonts w:ascii="Arial" w:hAnsi="Arial" w:cs="Arial"/>
          <w:b/>
          <w:sz w:val="26"/>
        </w:rPr>
        <w:t>Example 2</w:t>
      </w:r>
      <w:r>
        <w:rPr>
          <w:rFonts w:ascii="Arial" w:hAnsi="Arial" w:cs="Arial"/>
          <w:sz w:val="26"/>
        </w:rPr>
        <w:t>: Data was recorded</w:t>
      </w:r>
      <w:r w:rsidRPr="001F679A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data about glucose, starch and proteins</w:t>
      </w:r>
      <w:r w:rsidRPr="001F679A">
        <w:rPr>
          <w:rFonts w:ascii="Arial" w:hAnsi="Arial" w:cs="Arial"/>
          <w:sz w:val="26"/>
        </w:rPr>
        <w:t>. You could not make valid generalisations</w:t>
      </w:r>
      <w:r>
        <w:rPr>
          <w:rFonts w:ascii="Arial" w:hAnsi="Arial" w:cs="Arial"/>
          <w:sz w:val="26"/>
        </w:rPr>
        <w:t xml:space="preserve"> about lipids. </w:t>
      </w: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3B02FF">
        <w:rPr>
          <w:rFonts w:ascii="Arial" w:hAnsi="Arial" w:cs="Arial"/>
          <w:sz w:val="26"/>
        </w:rPr>
        <w:t>Explain why.</w:t>
      </w:r>
    </w:p>
    <w:p w:rsidR="00535F96" w:rsidRDefault="00535F96" w:rsidP="00535F96">
      <w:pPr>
        <w:rPr>
          <w:rFonts w:ascii="Arial" w:hAnsi="Arial" w:cs="Arial"/>
          <w:sz w:val="26"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Pr="001F679A" w:rsidRDefault="00535F96" w:rsidP="00535F96">
      <w:pPr>
        <w:rPr>
          <w:rFonts w:ascii="Arial" w:hAnsi="Arial" w:cs="Arial"/>
          <w:sz w:val="26"/>
        </w:rPr>
      </w:pPr>
    </w:p>
    <w:p w:rsidR="00535F96" w:rsidRPr="001F679A" w:rsidRDefault="00535F96" w:rsidP="00535F96">
      <w:pPr>
        <w:rPr>
          <w:rFonts w:ascii="Arial" w:hAnsi="Arial" w:cs="Arial"/>
          <w:sz w:val="26"/>
        </w:rPr>
      </w:pPr>
    </w:p>
    <w:p w:rsidR="00535F96" w:rsidRPr="001F679A" w:rsidRDefault="00535F96" w:rsidP="00535F96">
      <w:pPr>
        <w:rPr>
          <w:rFonts w:ascii="Arial" w:hAnsi="Arial" w:cs="Arial"/>
          <w:b/>
          <w:sz w:val="26"/>
        </w:rPr>
      </w:pPr>
      <w:r w:rsidRPr="001F679A">
        <w:rPr>
          <w:rFonts w:ascii="Arial" w:hAnsi="Arial" w:cs="Arial"/>
          <w:b/>
          <w:sz w:val="26"/>
        </w:rPr>
        <w:t>Accurate Data collection or “Sharp”</w:t>
      </w:r>
    </w:p>
    <w:p w:rsidR="00535F96" w:rsidRPr="001F679A" w:rsidRDefault="00535F96" w:rsidP="00535F96">
      <w:pPr>
        <w:rPr>
          <w:rFonts w:ascii="Arial" w:hAnsi="Arial" w:cs="Arial"/>
          <w:sz w:val="26"/>
        </w:rPr>
      </w:pPr>
      <w:r w:rsidRPr="001F679A">
        <w:rPr>
          <w:rFonts w:ascii="Arial" w:hAnsi="Arial" w:cs="Arial"/>
          <w:sz w:val="26"/>
        </w:rPr>
        <w:t>The equipment should have the appropriate scale marks.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  <w:r w:rsidRPr="001F679A">
        <w:rPr>
          <w:rFonts w:ascii="Arial" w:hAnsi="Arial" w:cs="Arial"/>
          <w:b/>
          <w:sz w:val="26"/>
        </w:rPr>
        <w:t>Example 1</w:t>
      </w:r>
      <w:r w:rsidRPr="001F679A">
        <w:rPr>
          <w:rFonts w:ascii="Arial" w:hAnsi="Arial" w:cs="Arial"/>
          <w:sz w:val="26"/>
        </w:rPr>
        <w:t>: If the teacher did not use a marking key for each question.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</w:p>
    <w:p w:rsidR="003B02FF" w:rsidRDefault="00535F96" w:rsidP="00535F96">
      <w:pPr>
        <w:ind w:left="720"/>
        <w:rPr>
          <w:rFonts w:ascii="Arial" w:hAnsi="Arial" w:cs="Arial"/>
          <w:sz w:val="26"/>
        </w:rPr>
      </w:pPr>
      <w:r w:rsidRPr="001F679A">
        <w:rPr>
          <w:rFonts w:ascii="Arial" w:hAnsi="Arial" w:cs="Arial"/>
          <w:b/>
          <w:sz w:val="26"/>
        </w:rPr>
        <w:t>Example 2:</w:t>
      </w:r>
      <w:r w:rsidRPr="001F679A">
        <w:rPr>
          <w:rFonts w:ascii="Arial" w:hAnsi="Arial" w:cs="Arial"/>
          <w:sz w:val="26"/>
        </w:rPr>
        <w:t xml:space="preserve"> If you were to measure a volume of 2mL and you used a </w:t>
      </w:r>
      <w:proofErr w:type="gramStart"/>
      <w:r w:rsidRPr="001F679A">
        <w:rPr>
          <w:rFonts w:ascii="Arial" w:hAnsi="Arial" w:cs="Arial"/>
          <w:sz w:val="26"/>
        </w:rPr>
        <w:t>100mL measuring</w:t>
      </w:r>
      <w:proofErr w:type="gramEnd"/>
      <w:r w:rsidRPr="001F679A">
        <w:rPr>
          <w:rFonts w:ascii="Arial" w:hAnsi="Arial" w:cs="Arial"/>
          <w:sz w:val="26"/>
        </w:rPr>
        <w:t xml:space="preserve"> cylinder, you would not get an accurate reading.</w:t>
      </w: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3B02FF">
        <w:rPr>
          <w:rFonts w:ascii="Arial" w:hAnsi="Arial" w:cs="Arial"/>
          <w:sz w:val="26"/>
        </w:rPr>
        <w:t>Explain why.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</w:p>
    <w:p w:rsidR="00535F96" w:rsidRPr="00835CCC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535F96" w:rsidRDefault="00535F96" w:rsidP="00535F96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535F96" w:rsidRDefault="00535F96" w:rsidP="00535F96">
      <w:pPr>
        <w:rPr>
          <w:rFonts w:ascii="Arial" w:hAnsi="Arial" w:cs="Arial"/>
          <w:sz w:val="26"/>
        </w:rPr>
      </w:pPr>
    </w:p>
    <w:p w:rsidR="00535F96" w:rsidRPr="001F679A" w:rsidRDefault="00535F96" w:rsidP="00535F96">
      <w:pPr>
        <w:rPr>
          <w:rFonts w:ascii="Arial" w:hAnsi="Arial" w:cs="Arial"/>
          <w:sz w:val="26"/>
        </w:rPr>
      </w:pPr>
    </w:p>
    <w:p w:rsidR="00535F96" w:rsidRPr="001F679A" w:rsidRDefault="00535F96" w:rsidP="00535F96">
      <w:pPr>
        <w:rPr>
          <w:rFonts w:ascii="Arial" w:hAnsi="Arial" w:cs="Arial"/>
          <w:b/>
          <w:sz w:val="26"/>
        </w:rPr>
      </w:pPr>
      <w:r w:rsidRPr="001F679A">
        <w:rPr>
          <w:rFonts w:ascii="Arial" w:hAnsi="Arial" w:cs="Arial"/>
          <w:b/>
          <w:sz w:val="26"/>
        </w:rPr>
        <w:t>Reliable Data or “Consistent”</w:t>
      </w:r>
    </w:p>
    <w:p w:rsidR="00535F96" w:rsidRPr="001F679A" w:rsidRDefault="00535F96" w:rsidP="00535F96">
      <w:pPr>
        <w:rPr>
          <w:rFonts w:ascii="Arial" w:hAnsi="Arial" w:cs="Arial"/>
          <w:sz w:val="26"/>
        </w:rPr>
      </w:pPr>
      <w:r w:rsidRPr="001F679A">
        <w:rPr>
          <w:rFonts w:ascii="Arial" w:hAnsi="Arial" w:cs="Arial"/>
          <w:sz w:val="26"/>
        </w:rPr>
        <w:t>Many sets of data must be collected to see if the data is consistent, or “repeatable”. This reduces the effects of individual differences.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  <w:r w:rsidRPr="001F679A">
        <w:rPr>
          <w:rFonts w:ascii="Arial" w:hAnsi="Arial" w:cs="Arial"/>
          <w:b/>
          <w:sz w:val="26"/>
        </w:rPr>
        <w:t>Example 1:</w:t>
      </w:r>
      <w:r w:rsidRPr="001F679A">
        <w:rPr>
          <w:rFonts w:ascii="Arial" w:hAnsi="Arial" w:cs="Arial"/>
          <w:sz w:val="26"/>
        </w:rPr>
        <w:t xml:space="preserve"> You have many assessments spread out over the year and the average is calculated as a guide to your grade.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</w:p>
    <w:p w:rsidR="003B02FF" w:rsidRDefault="00535F96" w:rsidP="00535F96">
      <w:pPr>
        <w:ind w:left="720"/>
        <w:rPr>
          <w:rFonts w:ascii="Arial" w:hAnsi="Arial" w:cs="Arial"/>
          <w:sz w:val="26"/>
        </w:rPr>
      </w:pPr>
      <w:r w:rsidRPr="001F679A">
        <w:rPr>
          <w:rFonts w:ascii="Arial" w:hAnsi="Arial" w:cs="Arial"/>
          <w:b/>
          <w:sz w:val="26"/>
        </w:rPr>
        <w:t>Example 2:</w:t>
      </w:r>
      <w:r w:rsidRPr="001F679A">
        <w:rPr>
          <w:rFonts w:ascii="Arial" w:hAnsi="Arial" w:cs="Arial"/>
          <w:sz w:val="26"/>
        </w:rPr>
        <w:t xml:space="preserve"> At least three trials should be set up and the average calculated.</w:t>
      </w:r>
    </w:p>
    <w:p w:rsidR="00535F96" w:rsidRPr="003B02FF" w:rsidRDefault="00535F96" w:rsidP="003B02FF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3B02FF">
        <w:rPr>
          <w:rFonts w:ascii="Arial" w:hAnsi="Arial" w:cs="Arial"/>
          <w:sz w:val="26"/>
        </w:rPr>
        <w:t>Explain why</w:t>
      </w:r>
    </w:p>
    <w:p w:rsidR="00535F96" w:rsidRPr="001F679A" w:rsidRDefault="00535F96" w:rsidP="00535F96">
      <w:pPr>
        <w:ind w:left="720"/>
        <w:rPr>
          <w:rFonts w:ascii="Arial" w:hAnsi="Arial" w:cs="Arial"/>
          <w:sz w:val="26"/>
        </w:rPr>
      </w:pPr>
    </w:p>
    <w:p w:rsidR="003D0375" w:rsidRPr="00535F96" w:rsidRDefault="00535F96" w:rsidP="00535F9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sectPr w:rsidR="003D0375" w:rsidRPr="00535F96" w:rsidSect="003B02FF">
      <w:footerReference w:type="default" r:id="rId5"/>
      <w:pgSz w:w="11900" w:h="16840"/>
      <w:pgMar w:top="993" w:right="701" w:bottom="709" w:left="1276" w:header="708" w:footer="31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96" w:rsidRPr="00535F96" w:rsidRDefault="00535F96">
    <w:pPr>
      <w:pStyle w:val="Footer"/>
      <w:rPr>
        <w:rFonts w:ascii="Arial" w:hAnsi="Arial"/>
        <w:sz w:val="20"/>
      </w:rPr>
    </w:pPr>
    <w:r w:rsidRPr="00535F96">
      <w:rPr>
        <w:rFonts w:ascii="Arial" w:hAnsi="Arial"/>
        <w:sz w:val="20"/>
      </w:rPr>
      <w:t>Morritt for WA Department of Education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                    </w:t>
    </w:r>
    <w:r w:rsidR="003B02FF">
      <w:rPr>
        <w:rFonts w:ascii="Arial" w:hAnsi="Arial"/>
        <w:sz w:val="20"/>
      </w:rPr>
      <w:t xml:space="preserve">                             </w:t>
    </w:r>
    <w:r>
      <w:rPr>
        <w:rFonts w:ascii="Arial" w:hAnsi="Arial"/>
        <w:sz w:val="20"/>
      </w:rPr>
      <w:t>Year 11 Integrated Science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D4A"/>
    <w:multiLevelType w:val="hybridMultilevel"/>
    <w:tmpl w:val="89C0FE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81A"/>
    <w:multiLevelType w:val="hybridMultilevel"/>
    <w:tmpl w:val="BD0AD1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5653"/>
    <w:multiLevelType w:val="hybridMultilevel"/>
    <w:tmpl w:val="CB1A3C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6E8"/>
    <w:multiLevelType w:val="hybridMultilevel"/>
    <w:tmpl w:val="06B4A7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F96"/>
    <w:rsid w:val="003B02FF"/>
    <w:rsid w:val="00535F9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F96"/>
    <w:rPr>
      <w:rFonts w:eastAsiaTheme="minorEastAsia"/>
      <w:lang w:val="en-AU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96"/>
    <w:rPr>
      <w:rFonts w:eastAsiaTheme="minorEastAsia"/>
      <w:lang w:val="en-AU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3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F96"/>
    <w:rPr>
      <w:rFonts w:eastAsiaTheme="minorEastAsia"/>
      <w:lang w:val="en-AU" w:eastAsia="ja-JP"/>
    </w:rPr>
  </w:style>
  <w:style w:type="paragraph" w:styleId="ListParagraph">
    <w:name w:val="List Paragraph"/>
    <w:basedOn w:val="Normal"/>
    <w:uiPriority w:val="34"/>
    <w:qFormat/>
    <w:rsid w:val="003B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3751</Characters>
  <Application>Microsoft Macintosh Word</Application>
  <DocSecurity>0</DocSecurity>
  <Lines>31</Lines>
  <Paragraphs>7</Paragraphs>
  <ScaleCrop>false</ScaleCrop>
  <Company>Morritt Pty Ltd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2</cp:revision>
  <dcterms:created xsi:type="dcterms:W3CDTF">2016-12-18T11:34:00Z</dcterms:created>
  <dcterms:modified xsi:type="dcterms:W3CDTF">2016-12-18T11:43:00Z</dcterms:modified>
</cp:coreProperties>
</file>